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F0DE1" w14:textId="634EF6E3" w:rsidR="00F543D7" w:rsidRDefault="00EA3D12" w:rsidP="00EA3D12">
      <w:pPr>
        <w:rPr>
          <w:rFonts w:ascii="Arial Black"/>
          <w:b/>
          <w:sz w:val="18"/>
        </w:rPr>
      </w:pPr>
      <w:r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59264" behindDoc="1" locked="0" layoutInCell="1" allowOverlap="1" wp14:anchorId="622F0E0B" wp14:editId="6C573B55">
            <wp:simplePos x="0" y="0"/>
            <wp:positionH relativeFrom="column">
              <wp:posOffset>0</wp:posOffset>
            </wp:positionH>
            <wp:positionV relativeFrom="paragraph">
              <wp:posOffset>-463550</wp:posOffset>
            </wp:positionV>
            <wp:extent cx="2030095" cy="109156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6FB"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61312" behindDoc="1" locked="0" layoutInCell="1" allowOverlap="1" wp14:anchorId="622F0E09" wp14:editId="2788CF93">
            <wp:simplePos x="0" y="0"/>
            <wp:positionH relativeFrom="column">
              <wp:posOffset>3448050</wp:posOffset>
            </wp:positionH>
            <wp:positionV relativeFrom="paragraph">
              <wp:posOffset>-552450</wp:posOffset>
            </wp:positionV>
            <wp:extent cx="2795490" cy="37528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9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F0DE2" w14:textId="3FD3AB77" w:rsidR="00F543D7" w:rsidRPr="007622CA" w:rsidRDefault="00100DDD" w:rsidP="00F543D7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</w:p>
    <w:p w14:paraId="622F0DE3" w14:textId="77777777" w:rsidR="00F543D7" w:rsidRPr="007622CA" w:rsidRDefault="00F543D7">
      <w:pPr>
        <w:rPr>
          <w:rFonts w:ascii="Arial Black"/>
          <w:b/>
          <w:sz w:val="18"/>
        </w:rPr>
      </w:pPr>
    </w:p>
    <w:p w14:paraId="622F0DE4" w14:textId="77777777" w:rsidR="00F543D7" w:rsidRPr="007622CA" w:rsidRDefault="00F543D7">
      <w:pPr>
        <w:rPr>
          <w:rFonts w:ascii="Arial Black"/>
          <w:b/>
          <w:sz w:val="18"/>
        </w:rPr>
      </w:pPr>
    </w:p>
    <w:p w14:paraId="622F0DE5" w14:textId="77777777" w:rsidR="00F543D7" w:rsidRDefault="007622CA">
      <w:pPr>
        <w:rPr>
          <w:rFonts w:ascii="Arial Black" w:hAnsi="Arial Black"/>
          <w:sz w:val="28"/>
          <w:szCs w:val="28"/>
          <w:lang w:val="ca-ES"/>
        </w:rPr>
      </w:pPr>
      <w:r>
        <w:rPr>
          <w:rFonts w:ascii="Arial Black" w:hAnsi="Arial Black"/>
          <w:sz w:val="28"/>
          <w:szCs w:val="28"/>
          <w:lang w:val="ca-ES"/>
        </w:rPr>
        <w:t>Hi ha hagut pirates a les costes catalanes</w:t>
      </w:r>
      <w:r w:rsidR="00F543D7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622F0DE6" w14:textId="77777777" w:rsidR="00F543D7" w:rsidRDefault="00F543D7">
      <w:pPr>
        <w:rPr>
          <w:rFonts w:ascii="Arial Black" w:hAnsi="Arial Black"/>
          <w:sz w:val="28"/>
          <w:szCs w:val="28"/>
          <w:lang w:val="ca-ES"/>
        </w:rPr>
      </w:pPr>
    </w:p>
    <w:p w14:paraId="622F0DE7" w14:textId="77777777" w:rsidR="001D7153" w:rsidRPr="008068F5" w:rsidRDefault="00A321B9" w:rsidP="001D7153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A321B9"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  <w:t>Competències espec</w:t>
      </w:r>
      <w: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  <w:t>ífique</w:t>
      </w:r>
      <w:r w:rsidR="00F543D7" w:rsidRPr="008068F5"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  <w:t>s</w:t>
      </w:r>
    </w:p>
    <w:p w14:paraId="622F0DE8" w14:textId="77777777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622F0DE9" w14:textId="77777777" w:rsidR="00137E8E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CD7FB2">
        <w:rPr>
          <w:rFonts w:ascii="Arial" w:hAnsi="Arial" w:cs="Arial"/>
          <w:b/>
          <w:color w:val="F7A62B"/>
          <w:sz w:val="20"/>
          <w:szCs w:val="20"/>
          <w:lang w:val="ca-ES"/>
        </w:rPr>
        <w:t xml:space="preserve">CE5 </w:t>
      </w:r>
      <w:r w:rsidRPr="00CD7FB2">
        <w:rPr>
          <w:rFonts w:ascii="Arial" w:hAnsi="Arial" w:cs="Arial"/>
          <w:sz w:val="20"/>
          <w:szCs w:val="20"/>
          <w:lang w:val="ca-ES"/>
        </w:rPr>
        <w:t>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622F0DEA" w14:textId="77777777" w:rsidR="00137E8E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37E8E">
        <w:rPr>
          <w:rFonts w:ascii="Arial" w:hAnsi="Arial" w:cs="Arial"/>
          <w:b/>
          <w:color w:val="F7A62B"/>
          <w:sz w:val="20"/>
          <w:szCs w:val="20"/>
          <w:lang w:val="ca-ES"/>
        </w:rPr>
        <w:t xml:space="preserve">CE7 </w:t>
      </w:r>
      <w:r w:rsidRPr="00137E8E">
        <w:rPr>
          <w:rFonts w:ascii="Arial" w:hAnsi="Arial" w:cs="Arial"/>
          <w:sz w:val="20"/>
          <w:szCs w:val="20"/>
          <w:lang w:val="ca-ES"/>
        </w:rPr>
        <w:t>Observar, detectar, comprendre i interpretar canvis i continuïtats del medi natural, social i cultural, analitzant relacions de causalitat, simultaneïtat i successió, per explicar i valorar les relacions entre diferents elements i esdeveniments que permeten entendre el present i imaginar futurs possibles.</w:t>
      </w:r>
    </w:p>
    <w:p w14:paraId="622F0DEB" w14:textId="77777777" w:rsidR="001D7153" w:rsidRPr="006064A7" w:rsidRDefault="001D7153" w:rsidP="001136E6">
      <w:pPr>
        <w:spacing w:beforeLines="1" w:before="2" w:afterLines="1" w:after="2" w:line="360" w:lineRule="auto"/>
        <w:rPr>
          <w:rFonts w:ascii="Arial" w:hAnsi="Arial" w:cs="Arial"/>
          <w:sz w:val="20"/>
          <w:szCs w:val="20"/>
          <w:lang w:val="ca-ES"/>
        </w:rPr>
      </w:pPr>
    </w:p>
    <w:p w14:paraId="622F0DEC" w14:textId="77777777" w:rsidR="00E7281D" w:rsidRPr="008068F5" w:rsidRDefault="00A321B9" w:rsidP="00A211EB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A321B9"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  <w:t>Criteris d’avaluació</w:t>
      </w:r>
    </w:p>
    <w:p w14:paraId="622F0DED" w14:textId="77777777" w:rsidR="00F83CCF" w:rsidRDefault="00F83CCF" w:rsidP="000B2222">
      <w:pPr>
        <w:spacing w:line="360" w:lineRule="auto"/>
        <w:jc w:val="both"/>
        <w:rPr>
          <w:rFonts w:ascii="Arial" w:hAnsi="Arial" w:cs="Arial"/>
          <w:b/>
          <w:bCs/>
          <w:color w:val="009CD8"/>
          <w:sz w:val="21"/>
          <w:szCs w:val="21"/>
          <w:lang w:val="ca-ES"/>
        </w:rPr>
      </w:pPr>
    </w:p>
    <w:p w14:paraId="622F0DEE" w14:textId="77777777" w:rsidR="00137E8E" w:rsidRDefault="00137E8E" w:rsidP="00137E8E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 xml:space="preserve">5.1 Identificar les característiques, les propietats i l’organització dels elements del medi natural, social i cultural a través de metodologies d’indagació i utilitzant les eines i els processos adequats. </w:t>
      </w:r>
    </w:p>
    <w:p w14:paraId="622F0DEF" w14:textId="77777777" w:rsidR="00137E8E" w:rsidRDefault="00137E8E" w:rsidP="00137E8E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5.2 Reconèixer connexions entre diferents elements del medi natural social i cultural, comprendre les relacions que s’estableixen i fer prediccions dels possibles efectes.</w:t>
      </w:r>
    </w:p>
    <w:p w14:paraId="622F0DF0" w14:textId="77777777" w:rsidR="00137E8E" w:rsidRPr="00137E8E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37E8E">
        <w:rPr>
          <w:rFonts w:ascii="Arial" w:hAnsi="Arial" w:cs="Arial"/>
          <w:sz w:val="20"/>
          <w:szCs w:val="20"/>
          <w:lang w:val="ca-ES"/>
        </w:rPr>
        <w:t>7.1 Identificar i contextualitzar temporalment esdeveniments de l’entorn proper per poder interpretar el present com a producte del passat i comprendre la incidència de les decisions actuals en el futur.</w:t>
      </w:r>
    </w:p>
    <w:p w14:paraId="622F0DF1" w14:textId="77777777" w:rsidR="00137E8E" w:rsidRPr="00137E8E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37E8E">
        <w:rPr>
          <w:rFonts w:ascii="Arial" w:hAnsi="Arial" w:cs="Arial"/>
          <w:sz w:val="20"/>
          <w:szCs w:val="20"/>
          <w:lang w:val="ca-ES"/>
        </w:rPr>
        <w:t>7.2 Interpretar canvis i continuïtats del medi establint relacions de causalitat en diferents moments històrics.</w:t>
      </w:r>
    </w:p>
    <w:p w14:paraId="622F0DF2" w14:textId="77777777" w:rsidR="00A321B9" w:rsidRDefault="00137E8E" w:rsidP="00137E8E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137E8E">
        <w:rPr>
          <w:rFonts w:ascii="Arial" w:hAnsi="Arial" w:cs="Arial"/>
          <w:sz w:val="20"/>
          <w:szCs w:val="20"/>
          <w:lang w:val="ca-ES"/>
        </w:rPr>
        <w:t>7.3 Conèixer els trets de les diferents societats al llarg del temps i el paper que les persones han desenvolupat en la història.</w:t>
      </w:r>
    </w:p>
    <w:p w14:paraId="622F0DF3" w14:textId="77777777" w:rsidR="00A321B9" w:rsidRDefault="00A321B9" w:rsidP="00A321B9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622F0DF4" w14:textId="77777777" w:rsidR="00A321B9" w:rsidRPr="001E2D59" w:rsidRDefault="00A321B9" w:rsidP="00A321B9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1E2D59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Sabers</w:t>
      </w:r>
    </w:p>
    <w:p w14:paraId="622F0DF5" w14:textId="77777777" w:rsidR="00A321B9" w:rsidRDefault="00A321B9" w:rsidP="00A321B9">
      <w:pPr>
        <w:rPr>
          <w:rFonts w:ascii="Arial Black" w:hAnsi="Arial Black"/>
          <w:sz w:val="21"/>
          <w:szCs w:val="21"/>
          <w:lang w:val="ca-ES"/>
        </w:rPr>
      </w:pPr>
    </w:p>
    <w:p w14:paraId="622F0DF6" w14:textId="77777777" w:rsidR="00416D08" w:rsidRDefault="00416D08" w:rsidP="00416D08">
      <w:pPr>
        <w:spacing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30104B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Tecnologia i digitalització</w:t>
      </w:r>
    </w:p>
    <w:p w14:paraId="622F0DF7" w14:textId="77777777" w:rsidR="00416D08" w:rsidRPr="0030104B" w:rsidRDefault="00416D08" w:rsidP="00416D08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30104B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622F0DF8" w14:textId="77777777" w:rsidR="00416D08" w:rsidRDefault="00416D08" w:rsidP="00416D08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30104B">
        <w:rPr>
          <w:rFonts w:ascii="Arial" w:hAnsi="Arial" w:cs="Arial"/>
          <w:sz w:val="20"/>
          <w:szCs w:val="20"/>
          <w:lang w:val="ca-ES"/>
        </w:rPr>
        <w:t>- Selecció i utilització de dispositius i recursos digitals d’acord amb les necessitats del context educatiu.</w:t>
      </w:r>
    </w:p>
    <w:p w14:paraId="622F0DFA" w14:textId="77777777" w:rsidR="00416D08" w:rsidRPr="0030104B" w:rsidRDefault="00416D08" w:rsidP="00416D08">
      <w:pPr>
        <w:spacing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30104B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Societats i territoris</w:t>
      </w:r>
    </w:p>
    <w:p w14:paraId="622F0DFB" w14:textId="77777777" w:rsidR="00416D08" w:rsidRPr="0030104B" w:rsidRDefault="00416D08" w:rsidP="00416D08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30104B">
        <w:rPr>
          <w:rFonts w:ascii="Arial" w:hAnsi="Arial" w:cs="Arial"/>
          <w:sz w:val="20"/>
          <w:szCs w:val="20"/>
          <w:lang w:val="ca-ES"/>
        </w:rPr>
        <w:t xml:space="preserve">● </w:t>
      </w:r>
      <w:r w:rsidRPr="00416D08">
        <w:rPr>
          <w:rFonts w:ascii="Arial" w:hAnsi="Arial" w:cs="Arial"/>
          <w:sz w:val="20"/>
          <w:szCs w:val="20"/>
          <w:lang w:val="ca-ES"/>
        </w:rPr>
        <w:t>Lliçons del passat</w:t>
      </w:r>
    </w:p>
    <w:p w14:paraId="622F0DFC" w14:textId="77777777" w:rsidR="00416D08" w:rsidRDefault="00416D08" w:rsidP="00416D08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t>- Situació i relació de fets i esdeveniments de l’entorn proper en eixos cronològics, digitals i analògics, per entendre el temps històric.</w:t>
      </w:r>
    </w:p>
    <w:p w14:paraId="622F0DFD" w14:textId="77777777" w:rsidR="00416D08" w:rsidRDefault="00416D08" w:rsidP="00416D08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  <w:r>
        <w:lastRenderedPageBreak/>
        <w:t xml:space="preserve">- </w:t>
      </w:r>
      <w:r w:rsidRPr="00416D08">
        <w:t>Classificació i ús de les fonts històriques, orals, escrites i patrimonials, com a via per a l’anàlisi dels canvis i les continuïtats a la localitat</w:t>
      </w:r>
      <w:r>
        <w:t xml:space="preserve"> pròpia al llarg de la història.</w:t>
      </w:r>
    </w:p>
    <w:p w14:paraId="622F0DFE" w14:textId="77777777" w:rsidR="00416D08" w:rsidRDefault="00416D08" w:rsidP="00416D08">
      <w:pPr>
        <w:pStyle w:val="TEXT"/>
        <w:numPr>
          <w:ilvl w:val="0"/>
          <w:numId w:val="0"/>
        </w:numPr>
        <w:spacing w:after="120" w:line="240" w:lineRule="auto"/>
        <w:contextualSpacing w:val="0"/>
        <w:jc w:val="left"/>
      </w:pPr>
    </w:p>
    <w:p w14:paraId="622F0DFF" w14:textId="77777777" w:rsidR="00416D08" w:rsidRPr="00416D08" w:rsidRDefault="00416D08" w:rsidP="00416D08">
      <w:pPr>
        <w:pStyle w:val="TEXT"/>
        <w:numPr>
          <w:ilvl w:val="0"/>
          <w:numId w:val="0"/>
        </w:numPr>
      </w:pPr>
    </w:p>
    <w:p w14:paraId="622F0E08" w14:textId="6B5566D1" w:rsidR="0038207C" w:rsidRPr="0038207C" w:rsidRDefault="00416D08" w:rsidP="00AB00B8">
      <w:pPr>
        <w:spacing w:beforeLines="1" w:before="2" w:afterLines="1" w:after="2" w:line="360" w:lineRule="auto"/>
        <w:rPr>
          <w:rFonts w:ascii="Arial" w:hAnsi="Arial" w:cs="Arial"/>
          <w:sz w:val="20"/>
          <w:szCs w:val="20"/>
          <w:lang w:val="ca-ES"/>
        </w:rPr>
      </w:pP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>Cerca d’informació.</w:t>
      </w:r>
      <w:r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>La recollida de dades.</w:t>
      </w:r>
      <w:r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>Anàlisi de resultats.</w:t>
      </w:r>
      <w:r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 xml:space="preserve">Elaboració de conclusions. </w:t>
      </w:r>
      <w:r w:rsidR="00C94715">
        <w:rPr>
          <w:rFonts w:ascii="Arial" w:hAnsi="Arial" w:cs="Arial"/>
          <w:sz w:val="20"/>
          <w:szCs w:val="20"/>
          <w:highlight w:val="lightGray"/>
          <w:lang w:val="ca-ES"/>
        </w:rPr>
        <w:br/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El passat de Catalunya.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Les fonts històriques.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La línia del temps.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Les grans èpoques històriques de la humanitat.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="00C94715" w:rsidRPr="00C94715">
        <w:rPr>
          <w:rFonts w:ascii="Arial" w:hAnsi="Arial" w:cs="Arial"/>
          <w:sz w:val="20"/>
          <w:szCs w:val="20"/>
          <w:highlight w:val="lightGray"/>
          <w:lang w:val="ca-ES"/>
        </w:rPr>
        <w:t>El patrimoni cultural català.</w:t>
      </w:r>
      <w:r w:rsidR="00C94715" w:rsidRPr="00C94715">
        <w:rPr>
          <w:rFonts w:ascii="Arial" w:hAnsi="Arial" w:cs="Arial"/>
          <w:sz w:val="20"/>
          <w:szCs w:val="20"/>
          <w:lang w:val="ca-ES"/>
        </w:rPr>
        <w:t xml:space="preserve"> </w:t>
      </w:r>
      <w:r w:rsidRPr="00C94715">
        <w:rPr>
          <w:rFonts w:ascii="Arial" w:hAnsi="Arial" w:cs="Arial"/>
          <w:sz w:val="20"/>
          <w:szCs w:val="20"/>
          <w:highlight w:val="lightGray"/>
          <w:lang w:val="ca-ES"/>
        </w:rPr>
        <w:t xml:space="preserve">Habilitats socials i comunicatives. Tècniques de treball en grup i d’aprenentatge entre iguals. </w:t>
      </w:r>
    </w:p>
    <w:sectPr w:rsidR="0038207C" w:rsidRPr="0038207C" w:rsidSect="004571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F0E0F" w14:textId="77777777" w:rsidR="006A7DEE" w:rsidRDefault="006A7DEE" w:rsidP="00F543D7">
      <w:r>
        <w:separator/>
      </w:r>
    </w:p>
  </w:endnote>
  <w:endnote w:type="continuationSeparator" w:id="0">
    <w:p w14:paraId="622F0E10" w14:textId="77777777" w:rsidR="006A7DEE" w:rsidRDefault="006A7DEE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F0E0D" w14:textId="77777777" w:rsidR="006A7DEE" w:rsidRDefault="006A7DEE" w:rsidP="00F543D7">
      <w:r>
        <w:separator/>
      </w:r>
    </w:p>
  </w:footnote>
  <w:footnote w:type="continuationSeparator" w:id="0">
    <w:p w14:paraId="622F0E0E" w14:textId="77777777" w:rsidR="006A7DEE" w:rsidRDefault="006A7DEE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25E"/>
    <w:multiLevelType w:val="hybridMultilevel"/>
    <w:tmpl w:val="98CA1E10"/>
    <w:lvl w:ilvl="0" w:tplc="1A300460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B5826"/>
    <w:multiLevelType w:val="hybridMultilevel"/>
    <w:tmpl w:val="E13A05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C1B82"/>
    <w:multiLevelType w:val="hybridMultilevel"/>
    <w:tmpl w:val="6644D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064EF8">
      <w:start w:val="5"/>
      <w:numFmt w:val="bullet"/>
      <w:lvlText w:val="-"/>
      <w:lvlJc w:val="left"/>
      <w:pPr>
        <w:ind w:left="1440" w:hanging="360"/>
      </w:pPr>
      <w:rPr>
        <w:rFonts w:ascii="Arial" w:eastAsia="Arial Narrow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06D40"/>
    <w:multiLevelType w:val="hybridMultilevel"/>
    <w:tmpl w:val="F1F87130"/>
    <w:lvl w:ilvl="0" w:tplc="C6D45808">
      <w:numFmt w:val="bullet"/>
      <w:lvlText w:val="•"/>
      <w:lvlJc w:val="left"/>
      <w:pPr>
        <w:ind w:left="360" w:hanging="360"/>
      </w:pPr>
      <w:rPr>
        <w:rFonts w:hint="default"/>
        <w:color w:val="EB6A3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B4FA2"/>
    <w:multiLevelType w:val="hybridMultilevel"/>
    <w:tmpl w:val="8092E14A"/>
    <w:lvl w:ilvl="0" w:tplc="1A300460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166440"/>
    <w:multiLevelType w:val="hybridMultilevel"/>
    <w:tmpl w:val="4F561706"/>
    <w:lvl w:ilvl="0" w:tplc="AEB61DBA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CF127B"/>
    <w:multiLevelType w:val="hybridMultilevel"/>
    <w:tmpl w:val="9E081642"/>
    <w:lvl w:ilvl="0" w:tplc="309645BE">
      <w:numFmt w:val="bullet"/>
      <w:lvlText w:val="•"/>
      <w:lvlJc w:val="left"/>
      <w:pPr>
        <w:ind w:left="360" w:hanging="360"/>
      </w:pPr>
      <w:rPr>
        <w:rFonts w:hint="default"/>
        <w:color w:val="7887AA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5F0D87"/>
    <w:multiLevelType w:val="hybridMultilevel"/>
    <w:tmpl w:val="FB4A04AA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C16F4"/>
    <w:multiLevelType w:val="hybridMultilevel"/>
    <w:tmpl w:val="E236E8C4"/>
    <w:lvl w:ilvl="0" w:tplc="2D1E2718">
      <w:numFmt w:val="bullet"/>
      <w:lvlText w:val="•"/>
      <w:lvlJc w:val="left"/>
      <w:pPr>
        <w:ind w:left="360" w:hanging="360"/>
      </w:pPr>
      <w:rPr>
        <w:rFonts w:hint="default"/>
        <w:color w:val="E8524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734223"/>
    <w:multiLevelType w:val="hybridMultilevel"/>
    <w:tmpl w:val="FDA07C5C"/>
    <w:lvl w:ilvl="0" w:tplc="1450AA04">
      <w:numFmt w:val="bullet"/>
      <w:pStyle w:val="TEXT"/>
      <w:lvlText w:val="•"/>
      <w:lvlJc w:val="left"/>
      <w:pPr>
        <w:ind w:left="360" w:hanging="360"/>
      </w:pPr>
      <w:rPr>
        <w:rFonts w:hint="default"/>
        <w:color w:val="B73C6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400863">
    <w:abstractNumId w:val="6"/>
  </w:num>
  <w:num w:numId="2" w16cid:durableId="2134708110">
    <w:abstractNumId w:val="12"/>
  </w:num>
  <w:num w:numId="3" w16cid:durableId="360203842">
    <w:abstractNumId w:val="13"/>
  </w:num>
  <w:num w:numId="4" w16cid:durableId="1135491494">
    <w:abstractNumId w:val="5"/>
  </w:num>
  <w:num w:numId="5" w16cid:durableId="855919427">
    <w:abstractNumId w:val="2"/>
  </w:num>
  <w:num w:numId="6" w16cid:durableId="1690570369">
    <w:abstractNumId w:val="1"/>
  </w:num>
  <w:num w:numId="7" w16cid:durableId="1372724153">
    <w:abstractNumId w:val="9"/>
  </w:num>
  <w:num w:numId="8" w16cid:durableId="938634745">
    <w:abstractNumId w:val="11"/>
  </w:num>
  <w:num w:numId="9" w16cid:durableId="661276577">
    <w:abstractNumId w:val="7"/>
  </w:num>
  <w:num w:numId="10" w16cid:durableId="2074543977">
    <w:abstractNumId w:val="2"/>
  </w:num>
  <w:num w:numId="11" w16cid:durableId="2010207402">
    <w:abstractNumId w:val="11"/>
  </w:num>
  <w:num w:numId="12" w16cid:durableId="1516574844">
    <w:abstractNumId w:val="4"/>
  </w:num>
  <w:num w:numId="13" w16cid:durableId="367411438">
    <w:abstractNumId w:val="10"/>
  </w:num>
  <w:num w:numId="14" w16cid:durableId="258173265">
    <w:abstractNumId w:val="0"/>
  </w:num>
  <w:num w:numId="15" w16cid:durableId="615406412">
    <w:abstractNumId w:val="8"/>
  </w:num>
  <w:num w:numId="16" w16cid:durableId="645356262">
    <w:abstractNumId w:val="14"/>
  </w:num>
  <w:num w:numId="17" w16cid:durableId="601845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3D7"/>
    <w:rsid w:val="00003EB2"/>
    <w:rsid w:val="00023C97"/>
    <w:rsid w:val="000B2222"/>
    <w:rsid w:val="000C44C0"/>
    <w:rsid w:val="00100DDD"/>
    <w:rsid w:val="0011074C"/>
    <w:rsid w:val="001136E6"/>
    <w:rsid w:val="00137E8E"/>
    <w:rsid w:val="001476FB"/>
    <w:rsid w:val="001659C4"/>
    <w:rsid w:val="001A471A"/>
    <w:rsid w:val="001D7153"/>
    <w:rsid w:val="002933A3"/>
    <w:rsid w:val="0030104D"/>
    <w:rsid w:val="0038207C"/>
    <w:rsid w:val="00397A56"/>
    <w:rsid w:val="004133F2"/>
    <w:rsid w:val="00416D08"/>
    <w:rsid w:val="00457160"/>
    <w:rsid w:val="004D2BA5"/>
    <w:rsid w:val="00515C8E"/>
    <w:rsid w:val="005321C8"/>
    <w:rsid w:val="00590259"/>
    <w:rsid w:val="005B00B4"/>
    <w:rsid w:val="006064A7"/>
    <w:rsid w:val="006572A0"/>
    <w:rsid w:val="0066431D"/>
    <w:rsid w:val="006A7DEE"/>
    <w:rsid w:val="006B17FC"/>
    <w:rsid w:val="006C19BF"/>
    <w:rsid w:val="006C704D"/>
    <w:rsid w:val="006D4D0A"/>
    <w:rsid w:val="007265CC"/>
    <w:rsid w:val="00745382"/>
    <w:rsid w:val="007622CA"/>
    <w:rsid w:val="00764DE0"/>
    <w:rsid w:val="00783A5B"/>
    <w:rsid w:val="007903AE"/>
    <w:rsid w:val="007A0A36"/>
    <w:rsid w:val="007A5933"/>
    <w:rsid w:val="007B6658"/>
    <w:rsid w:val="008068F5"/>
    <w:rsid w:val="00875CAB"/>
    <w:rsid w:val="008F415F"/>
    <w:rsid w:val="009E07A2"/>
    <w:rsid w:val="009E6C0C"/>
    <w:rsid w:val="00A211EB"/>
    <w:rsid w:val="00A321B9"/>
    <w:rsid w:val="00A55409"/>
    <w:rsid w:val="00AB00B8"/>
    <w:rsid w:val="00B4553B"/>
    <w:rsid w:val="00B8054D"/>
    <w:rsid w:val="00C0651C"/>
    <w:rsid w:val="00C94715"/>
    <w:rsid w:val="00CA5BEC"/>
    <w:rsid w:val="00CB53BE"/>
    <w:rsid w:val="00D216B0"/>
    <w:rsid w:val="00D577B6"/>
    <w:rsid w:val="00D70005"/>
    <w:rsid w:val="00D731AD"/>
    <w:rsid w:val="00DB079C"/>
    <w:rsid w:val="00E348A5"/>
    <w:rsid w:val="00E71F57"/>
    <w:rsid w:val="00E7281D"/>
    <w:rsid w:val="00EA3D12"/>
    <w:rsid w:val="00F543D7"/>
    <w:rsid w:val="00F64B37"/>
    <w:rsid w:val="00F8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F0DDF"/>
  <w15:docId w15:val="{19335A91-AFF8-465D-9E80-76A8282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EXT">
    <w:name w:val="TEXT"/>
    <w:basedOn w:val="Pargrafdellista"/>
    <w:qFormat/>
    <w:rsid w:val="00A321B9"/>
    <w:pPr>
      <w:numPr>
        <w:numId w:val="16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character" w:customStyle="1" w:styleId="normaltextrun">
    <w:name w:val="normaltextrun"/>
    <w:basedOn w:val="Lletraperdefectedelpargraf"/>
    <w:rsid w:val="00A32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Nuria Gonzalez</cp:lastModifiedBy>
  <cp:revision>9</cp:revision>
  <dcterms:created xsi:type="dcterms:W3CDTF">2023-02-14T21:14:00Z</dcterms:created>
  <dcterms:modified xsi:type="dcterms:W3CDTF">2023-06-30T09:48:00Z</dcterms:modified>
</cp:coreProperties>
</file>