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C291" w14:textId="4C0E25BE" w:rsidR="00285E9F" w:rsidRDefault="00E05217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62244049">
            <wp:simplePos x="0" y="0"/>
            <wp:positionH relativeFrom="column">
              <wp:posOffset>3316605</wp:posOffset>
            </wp:positionH>
            <wp:positionV relativeFrom="paragraph">
              <wp:posOffset>-52070</wp:posOffset>
            </wp:positionV>
            <wp:extent cx="2799715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B1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5CADA44">
            <wp:simplePos x="0" y="0"/>
            <wp:positionH relativeFrom="column">
              <wp:posOffset>8890</wp:posOffset>
            </wp:positionH>
            <wp:positionV relativeFrom="paragraph">
              <wp:posOffset>50800</wp:posOffset>
            </wp:positionV>
            <wp:extent cx="2031365" cy="10922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6231F46" w14:textId="7E8FB9A0" w:rsidR="00F543D7" w:rsidRDefault="00E05217" w:rsidP="002F679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Com són els animals d’una paella de marisc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48C7C2D9" w14:textId="77777777" w:rsidR="008D6A27" w:rsidRPr="00A211EB" w:rsidRDefault="008D6A27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Objectius</w:t>
      </w:r>
    </w:p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3E35E9DB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Plantejar-se preguntes senzilles sobre el medi.</w:t>
      </w:r>
    </w:p>
    <w:p w14:paraId="35595412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Classificar els animals invertebrats amb claus dicotòmiques.</w:t>
      </w:r>
    </w:p>
    <w:p w14:paraId="3EFB0464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Omplir fitxes d’animals invertebrats.</w:t>
      </w:r>
    </w:p>
    <w:p w14:paraId="3EE43F9A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Identificar les característiques dels animals invertebrats.</w:t>
      </w:r>
    </w:p>
    <w:p w14:paraId="5568D787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Diferenciar diversos animals invertebrats.</w:t>
      </w:r>
    </w:p>
    <w:p w14:paraId="3221350E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Identificar les característiques que els diferencien entre si.</w:t>
      </w:r>
    </w:p>
    <w:p w14:paraId="3EFD19DA" w14:textId="77777777" w:rsidR="00E05217" w:rsidRPr="001814F2" w:rsidRDefault="00E05217" w:rsidP="00E05217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1814F2">
        <w:rPr>
          <w:rFonts w:ascii="Arial" w:hAnsi="Arial"/>
          <w:color w:val="000000"/>
          <w:sz w:val="20"/>
          <w:szCs w:val="20"/>
          <w:lang w:val="ca-ES" w:eastAsia="es-ES_tradnl"/>
        </w:rPr>
        <w:t>Conèixer les característiques personals respecte de l’aprenentatge.</w:t>
      </w:r>
    </w:p>
    <w:p w14:paraId="77FD4FF8" w14:textId="6B62C16B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12FD88A" w14:textId="77777777" w:rsidR="008D6A27" w:rsidRPr="00A211EB" w:rsidRDefault="008D6A27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Competències bàsiques de l’àmbit de coneixement del medi </w:t>
      </w:r>
    </w:p>
    <w:p w14:paraId="3193D01D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4B3AE2E2" w14:textId="77777777" w:rsidR="008D6A27" w:rsidRPr="00587481" w:rsidRDefault="008D6A27" w:rsidP="008D6A27">
      <w:pPr>
        <w:spacing w:line="360" w:lineRule="auto"/>
        <w:jc w:val="both"/>
        <w:rPr>
          <w:rFonts w:ascii="Arial" w:hAnsi="Arial" w:cs="Arial"/>
          <w:b/>
          <w:bCs/>
          <w:color w:val="009CD8"/>
          <w:sz w:val="21"/>
          <w:szCs w:val="21"/>
          <w:lang w:val="ca-ES"/>
        </w:rPr>
      </w:pPr>
      <w:r w:rsidRPr="00587481">
        <w:rPr>
          <w:rFonts w:ascii="Arial" w:hAnsi="Arial" w:cs="Arial"/>
          <w:b/>
          <w:bCs/>
          <w:color w:val="009CD8"/>
          <w:sz w:val="21"/>
          <w:szCs w:val="21"/>
          <w:lang w:val="ca-ES"/>
        </w:rPr>
        <w:t>Dimensió món actual</w:t>
      </w:r>
    </w:p>
    <w:p w14:paraId="0B934E73" w14:textId="166B49C7" w:rsidR="00E74EB1" w:rsidRDefault="00E74EB1" w:rsidP="00E74EB1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E74EB1">
        <w:rPr>
          <w:rFonts w:ascii="Arial" w:hAnsi="Arial" w:cs="Arial"/>
          <w:b/>
          <w:bCs/>
          <w:color w:val="009CD8"/>
          <w:sz w:val="20"/>
          <w:szCs w:val="20"/>
          <w:lang w:val="ca-ES"/>
        </w:rPr>
        <w:t>C1</w:t>
      </w:r>
      <w:r w:rsidRPr="00587481">
        <w:rPr>
          <w:rFonts w:ascii="Arial" w:hAnsi="Arial" w:cs="Arial"/>
          <w:color w:val="009CD8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Plantejar-se preguntes sobre el medi, utilitzar estratègies de cerca de dades i analitzar resultats per trobar respostes.</w:t>
      </w:r>
    </w:p>
    <w:p w14:paraId="2CFA1FFA" w14:textId="00B28FE9" w:rsidR="00E05217" w:rsidRDefault="00E05217" w:rsidP="00E74EB1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E05217">
        <w:rPr>
          <w:rFonts w:ascii="Arial" w:hAnsi="Arial" w:cs="Arial"/>
          <w:b/>
          <w:bCs/>
          <w:color w:val="009CD8"/>
          <w:sz w:val="20"/>
          <w:szCs w:val="20"/>
          <w:lang w:val="ca-ES"/>
        </w:rPr>
        <w:t>C4</w:t>
      </w:r>
      <w:r w:rsidRPr="00587481">
        <w:rPr>
          <w:rFonts w:ascii="Arial" w:hAnsi="Arial" w:cs="Arial"/>
          <w:color w:val="009CD8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Analitzar paisatges i ecosistemes tenint en compte els factors socials i naturals que els configuren, per valorar les actuacions que els afecten.</w:t>
      </w:r>
    </w:p>
    <w:p w14:paraId="3F18338D" w14:textId="1E7E7D6B" w:rsidR="006D4D0A" w:rsidRDefault="006D4D0A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59E3980" w14:textId="20D61D14" w:rsidR="006D4D0A" w:rsidRPr="008D6A27" w:rsidRDefault="006D4D0A" w:rsidP="001D7153">
      <w:pPr>
        <w:spacing w:line="360" w:lineRule="auto"/>
        <w:jc w:val="both"/>
        <w:rPr>
          <w:rFonts w:ascii="Arial" w:hAnsi="Arial" w:cs="Arial"/>
          <w:b/>
          <w:bCs/>
          <w:color w:val="00B0F0"/>
          <w:sz w:val="21"/>
          <w:szCs w:val="21"/>
          <w:lang w:val="ca-ES"/>
        </w:rPr>
      </w:pPr>
      <w:r w:rsidRPr="008D6A27">
        <w:rPr>
          <w:rFonts w:ascii="Arial" w:hAnsi="Arial" w:cs="Arial"/>
          <w:b/>
          <w:bCs/>
          <w:color w:val="00B0F0"/>
          <w:sz w:val="21"/>
          <w:szCs w:val="21"/>
          <w:lang w:val="ca-ES"/>
        </w:rPr>
        <w:t>Continguts clau</w:t>
      </w:r>
    </w:p>
    <w:p w14:paraId="7854FC7A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Fases d’una investigació: claus dicotòmiques.</w:t>
      </w:r>
    </w:p>
    <w:p w14:paraId="6F66D438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Ús de diversos tipus d’informació (internet, llibres, etc.).</w:t>
      </w:r>
    </w:p>
    <w:p w14:paraId="56E86AF1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Compleció de fitxes d’animals invertebrats.</w:t>
      </w:r>
    </w:p>
    <w:p w14:paraId="2D5B9078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Biodiversitat i sostenibilitat. Els éssers vius: classificació.</w:t>
      </w:r>
    </w:p>
    <w:p w14:paraId="2CC21B2B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Característiques dels animals invertebrats.</w:t>
      </w:r>
    </w:p>
    <w:p w14:paraId="2D9916B7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Diferenciació de diversos animals invertebrats.</w:t>
      </w:r>
    </w:p>
    <w:p w14:paraId="65093901" w14:textId="77777777" w:rsidR="00E05217" w:rsidRPr="00C119D1" w:rsidRDefault="00E05217" w:rsidP="00E05217">
      <w:pPr>
        <w:pStyle w:val="Prrafodelista"/>
        <w:numPr>
          <w:ilvl w:val="0"/>
          <w:numId w:val="18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119D1">
        <w:rPr>
          <w:rFonts w:ascii="Arial" w:hAnsi="Arial"/>
          <w:color w:val="000000"/>
          <w:sz w:val="20"/>
          <w:szCs w:val="20"/>
          <w:lang w:val="ca-ES" w:eastAsia="es-ES_tradnl"/>
        </w:rPr>
        <w:t>Identificació de les característiques que diferencien els animals invertebrats entre ells.</w:t>
      </w:r>
    </w:p>
    <w:p w14:paraId="3B6227A8" w14:textId="77777777" w:rsidR="002F679A" w:rsidRPr="009C04FE" w:rsidRDefault="002F679A" w:rsidP="002F679A">
      <w:pPr>
        <w:pStyle w:val="TEXT"/>
        <w:numPr>
          <w:ilvl w:val="0"/>
          <w:numId w:val="0"/>
        </w:numPr>
      </w:pPr>
    </w:p>
    <w:p w14:paraId="16711743" w14:textId="77777777" w:rsidR="00E74EB1" w:rsidRDefault="00E74EB1" w:rsidP="00761516">
      <w:pPr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</w:pPr>
    </w:p>
    <w:p w14:paraId="66CF9954" w14:textId="4224BCF0" w:rsidR="00761516" w:rsidRPr="008068F5" w:rsidRDefault="00761516" w:rsidP="00761516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d’aprendre a aprendre</w:t>
      </w:r>
    </w:p>
    <w:p w14:paraId="5925DC71" w14:textId="1C86C06E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F9200F7" w14:textId="50C05BFF" w:rsidR="0030104D" w:rsidRPr="0030104D" w:rsidRDefault="0030104D" w:rsidP="0030104D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Dimensió autoconeixement respecte de l’aprenentatge</w:t>
      </w:r>
    </w:p>
    <w:p w14:paraId="78910C95" w14:textId="1428AB5C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00569D"/>
          <w:sz w:val="20"/>
          <w:szCs w:val="20"/>
          <w:lang w:val="ca-ES"/>
        </w:rPr>
        <w:t>C</w:t>
      </w:r>
      <w:r w:rsidR="00E74EB1">
        <w:rPr>
          <w:rFonts w:ascii="Arial" w:hAnsi="Arial" w:cs="Arial"/>
          <w:b/>
          <w:bCs/>
          <w:color w:val="00569D"/>
          <w:sz w:val="20"/>
          <w:szCs w:val="20"/>
          <w:lang w:val="ca-ES"/>
        </w:rPr>
        <w:t>1</w:t>
      </w:r>
      <w:r w:rsidRPr="00D577B6">
        <w:rPr>
          <w:rFonts w:ascii="Arial" w:hAnsi="Arial" w:cs="Arial"/>
          <w:sz w:val="20"/>
          <w:szCs w:val="20"/>
          <w:lang w:val="ca-ES"/>
        </w:rPr>
        <w:t xml:space="preserve"> </w:t>
      </w:r>
      <w:r w:rsidR="00E74EB1">
        <w:rPr>
          <w:rFonts w:ascii="Arial" w:hAnsi="Arial" w:cs="Arial"/>
          <w:sz w:val="20"/>
          <w:szCs w:val="20"/>
          <w:lang w:val="ca-ES"/>
        </w:rPr>
        <w:t>Prendre consciència de les característiques personals respecte de l’aprenentatge</w:t>
      </w:r>
      <w:r>
        <w:rPr>
          <w:rFonts w:ascii="Arial" w:hAnsi="Arial" w:cs="Arial"/>
          <w:sz w:val="20"/>
          <w:szCs w:val="20"/>
          <w:lang w:val="ca-ES"/>
        </w:rPr>
        <w:t>.</w:t>
      </w:r>
    </w:p>
    <w:p w14:paraId="516F3AA8" w14:textId="51C30AED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bookmarkStart w:id="0" w:name="_GoBack"/>
      <w:bookmarkEnd w:id="0"/>
    </w:p>
    <w:p w14:paraId="1EC8A6A1" w14:textId="2D79F462" w:rsidR="0030104D" w:rsidRPr="008F415F" w:rsidRDefault="0030104D" w:rsidP="0030104D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6EAA94E3" w14:textId="77777777" w:rsidR="008D6A27" w:rsidRDefault="008D6A27" w:rsidP="008D6A2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Identificació de les capacitats per a un àmbit d’aprenentatge.</w:t>
      </w:r>
    </w:p>
    <w:p w14:paraId="40613BB3" w14:textId="222009CD" w:rsidR="00F543D7" w:rsidRPr="00E74EB1" w:rsidRDefault="008D6A27" w:rsidP="00E74E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lastRenderedPageBreak/>
        <w:t>Identificació de dificultats respecte a un àmbit d’aprenentatge</w:t>
      </w:r>
    </w:p>
    <w:p w14:paraId="378FB39A" w14:textId="77777777" w:rsidR="00F543D7" w:rsidRP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sectPr w:rsidR="00F543D7" w:rsidRPr="00F543D7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92F77" w14:textId="77777777" w:rsidR="009528B0" w:rsidRDefault="009528B0" w:rsidP="00F543D7">
      <w:r>
        <w:separator/>
      </w:r>
    </w:p>
  </w:endnote>
  <w:endnote w:type="continuationSeparator" w:id="0">
    <w:p w14:paraId="374BF7F3" w14:textId="77777777" w:rsidR="009528B0" w:rsidRDefault="009528B0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1F24C" w14:textId="77777777" w:rsidR="009528B0" w:rsidRDefault="009528B0" w:rsidP="00F543D7">
      <w:r>
        <w:separator/>
      </w:r>
    </w:p>
  </w:footnote>
  <w:footnote w:type="continuationSeparator" w:id="0">
    <w:p w14:paraId="276DBD0D" w14:textId="77777777" w:rsidR="009528B0" w:rsidRDefault="009528B0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C425E"/>
    <w:multiLevelType w:val="hybridMultilevel"/>
    <w:tmpl w:val="98CA1E10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2"/>
  </w:num>
  <w:num w:numId="5">
    <w:abstractNumId w:val="1"/>
  </w:num>
  <w:num w:numId="6">
    <w:abstractNumId w:val="17"/>
  </w:num>
  <w:num w:numId="7">
    <w:abstractNumId w:val="18"/>
  </w:num>
  <w:num w:numId="8">
    <w:abstractNumId w:val="7"/>
  </w:num>
  <w:num w:numId="9">
    <w:abstractNumId w:val="8"/>
  </w:num>
  <w:num w:numId="10">
    <w:abstractNumId w:val="11"/>
  </w:num>
  <w:num w:numId="11">
    <w:abstractNumId w:val="15"/>
  </w:num>
  <w:num w:numId="12">
    <w:abstractNumId w:val="12"/>
  </w:num>
  <w:num w:numId="13">
    <w:abstractNumId w:val="14"/>
  </w:num>
  <w:num w:numId="14">
    <w:abstractNumId w:val="13"/>
  </w:num>
  <w:num w:numId="15">
    <w:abstractNumId w:val="10"/>
  </w:num>
  <w:num w:numId="16">
    <w:abstractNumId w:val="5"/>
  </w:num>
  <w:num w:numId="17">
    <w:abstractNumId w:val="19"/>
  </w:num>
  <w:num w:numId="18">
    <w:abstractNumId w:val="6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D5173"/>
    <w:rsid w:val="001B25AC"/>
    <w:rsid w:val="001D7153"/>
    <w:rsid w:val="00285E9F"/>
    <w:rsid w:val="002A7D8B"/>
    <w:rsid w:val="002F679A"/>
    <w:rsid w:val="0030104D"/>
    <w:rsid w:val="00346B96"/>
    <w:rsid w:val="00423195"/>
    <w:rsid w:val="004A0141"/>
    <w:rsid w:val="004D5625"/>
    <w:rsid w:val="005321C8"/>
    <w:rsid w:val="0066431D"/>
    <w:rsid w:val="006D4D0A"/>
    <w:rsid w:val="006F0CAA"/>
    <w:rsid w:val="00761516"/>
    <w:rsid w:val="00774A57"/>
    <w:rsid w:val="00861A69"/>
    <w:rsid w:val="008A464E"/>
    <w:rsid w:val="008D6A27"/>
    <w:rsid w:val="008F415F"/>
    <w:rsid w:val="009528B0"/>
    <w:rsid w:val="009C04FE"/>
    <w:rsid w:val="009E6C0C"/>
    <w:rsid w:val="00A85BA0"/>
    <w:rsid w:val="00C51E6F"/>
    <w:rsid w:val="00CA3787"/>
    <w:rsid w:val="00D1627E"/>
    <w:rsid w:val="00D577B6"/>
    <w:rsid w:val="00D805EE"/>
    <w:rsid w:val="00DC0429"/>
    <w:rsid w:val="00E05217"/>
    <w:rsid w:val="00E74EB1"/>
    <w:rsid w:val="00F543D7"/>
    <w:rsid w:val="00F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Júlia Machetti</cp:lastModifiedBy>
  <cp:revision>2</cp:revision>
  <dcterms:created xsi:type="dcterms:W3CDTF">2020-07-10T10:18:00Z</dcterms:created>
  <dcterms:modified xsi:type="dcterms:W3CDTF">2020-07-10T10:18:00Z</dcterms:modified>
</cp:coreProperties>
</file>